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A035E" w14:textId="77777777" w:rsidR="0021356A" w:rsidRDefault="007940DB">
      <w:pPr>
        <w:jc w:val="center"/>
        <w:rPr>
          <w:rFonts w:eastAsia="华文中宋"/>
          <w:b/>
          <w:sz w:val="44"/>
          <w:szCs w:val="44"/>
        </w:rPr>
      </w:pPr>
      <w:r>
        <w:rPr>
          <w:rFonts w:eastAsia="华文中宋" w:hint="eastAsia"/>
          <w:b/>
          <w:sz w:val="36"/>
          <w:szCs w:val="36"/>
        </w:rPr>
        <w:t>江苏省能源研究会团体</w:t>
      </w:r>
      <w:r>
        <w:rPr>
          <w:rFonts w:eastAsia="华文中宋"/>
          <w:b/>
          <w:sz w:val="36"/>
          <w:szCs w:val="36"/>
        </w:rPr>
        <w:t>会员申请</w:t>
      </w:r>
      <w:r>
        <w:rPr>
          <w:rFonts w:eastAsia="华文中宋" w:hint="eastAsia"/>
          <w:b/>
          <w:sz w:val="36"/>
          <w:szCs w:val="36"/>
        </w:rPr>
        <w:t>（</w:t>
      </w:r>
      <w:r>
        <w:rPr>
          <w:rFonts w:eastAsia="华文中宋"/>
          <w:b/>
          <w:sz w:val="36"/>
          <w:szCs w:val="36"/>
        </w:rPr>
        <w:t>登记</w:t>
      </w:r>
      <w:r>
        <w:rPr>
          <w:rFonts w:eastAsia="华文中宋" w:hint="eastAsia"/>
          <w:b/>
          <w:sz w:val="36"/>
          <w:szCs w:val="36"/>
        </w:rPr>
        <w:t>）</w:t>
      </w:r>
      <w:r>
        <w:rPr>
          <w:rFonts w:eastAsia="华文中宋"/>
          <w:b/>
          <w:sz w:val="36"/>
          <w:szCs w:val="36"/>
        </w:rPr>
        <w:t>表</w:t>
      </w:r>
    </w:p>
    <w:tbl>
      <w:tblPr>
        <w:tblStyle w:val="a8"/>
        <w:tblpPr w:leftFromText="180" w:rightFromText="180" w:vertAnchor="text" w:horzAnchor="page" w:tblpX="1120" w:tblpY="391"/>
        <w:tblOverlap w:val="never"/>
        <w:tblW w:w="1014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405"/>
        <w:gridCol w:w="1089"/>
        <w:gridCol w:w="471"/>
        <w:gridCol w:w="931"/>
        <w:gridCol w:w="770"/>
        <w:gridCol w:w="1801"/>
        <w:gridCol w:w="1691"/>
      </w:tblGrid>
      <w:tr w:rsidR="0021356A" w14:paraId="69636313" w14:textId="77777777" w:rsidTr="00155099">
        <w:trPr>
          <w:trHeight w:val="526"/>
        </w:trPr>
        <w:tc>
          <w:tcPr>
            <w:tcW w:w="1982" w:type="dxa"/>
            <w:tcBorders>
              <w:tl2br w:val="nil"/>
              <w:tr2bl w:val="nil"/>
            </w:tcBorders>
            <w:vAlign w:val="center"/>
          </w:tcPr>
          <w:p w14:paraId="55DFE9EA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单位名称</w:t>
            </w:r>
          </w:p>
        </w:tc>
        <w:tc>
          <w:tcPr>
            <w:tcW w:w="4666" w:type="dxa"/>
            <w:gridSpan w:val="5"/>
            <w:tcBorders>
              <w:tl2br w:val="nil"/>
              <w:tr2bl w:val="nil"/>
            </w:tcBorders>
            <w:vAlign w:val="center"/>
          </w:tcPr>
          <w:p w14:paraId="0A1D9BC4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14:paraId="2CED54F1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成立时间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 w14:paraId="27E077DF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1356A" w14:paraId="730A8DD0" w14:textId="77777777" w:rsidTr="00155099">
        <w:trPr>
          <w:trHeight w:val="594"/>
        </w:trPr>
        <w:tc>
          <w:tcPr>
            <w:tcW w:w="1982" w:type="dxa"/>
            <w:tcBorders>
              <w:tl2br w:val="nil"/>
              <w:tr2bl w:val="nil"/>
            </w:tcBorders>
            <w:vAlign w:val="center"/>
          </w:tcPr>
          <w:p w14:paraId="24DCD188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单位性质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vAlign w:val="center"/>
          </w:tcPr>
          <w:p w14:paraId="465F0B06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vAlign w:val="center"/>
          </w:tcPr>
          <w:p w14:paraId="4736BCFF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法人代表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14:paraId="19FD57FC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14:paraId="27250DC1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注册资金/万元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 w14:paraId="538D6939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1356A" w14:paraId="349FBB87" w14:textId="77777777">
        <w:trPr>
          <w:trHeight w:val="545"/>
        </w:trPr>
        <w:tc>
          <w:tcPr>
            <w:tcW w:w="1982" w:type="dxa"/>
            <w:tcBorders>
              <w:tl2br w:val="nil"/>
              <w:tr2bl w:val="nil"/>
            </w:tcBorders>
            <w:vAlign w:val="center"/>
          </w:tcPr>
          <w:p w14:paraId="76EF6A28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单位规模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vAlign w:val="center"/>
          </w:tcPr>
          <w:p w14:paraId="59C87BA3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人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vAlign w:val="center"/>
          </w:tcPr>
          <w:p w14:paraId="7B3C06D6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主营产品</w:t>
            </w:r>
          </w:p>
        </w:tc>
        <w:tc>
          <w:tcPr>
            <w:tcW w:w="5193" w:type="dxa"/>
            <w:gridSpan w:val="4"/>
            <w:tcBorders>
              <w:tl2br w:val="nil"/>
              <w:tr2bl w:val="nil"/>
            </w:tcBorders>
            <w:vAlign w:val="center"/>
          </w:tcPr>
          <w:p w14:paraId="48DF2BCA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1356A" w14:paraId="6893ED08" w14:textId="77777777" w:rsidTr="00155099">
        <w:trPr>
          <w:trHeight w:val="510"/>
        </w:trPr>
        <w:tc>
          <w:tcPr>
            <w:tcW w:w="1982" w:type="dxa"/>
            <w:tcBorders>
              <w:tl2br w:val="nil"/>
              <w:tr2bl w:val="nil"/>
            </w:tcBorders>
            <w:vAlign w:val="center"/>
          </w:tcPr>
          <w:p w14:paraId="6EE9E708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通讯地址</w:t>
            </w:r>
          </w:p>
        </w:tc>
        <w:tc>
          <w:tcPr>
            <w:tcW w:w="4666" w:type="dxa"/>
            <w:gridSpan w:val="5"/>
            <w:tcBorders>
              <w:tl2br w:val="nil"/>
              <w:tr2bl w:val="nil"/>
            </w:tcBorders>
            <w:vAlign w:val="center"/>
          </w:tcPr>
          <w:p w14:paraId="1E511891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14:paraId="2828337E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邮 编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 w14:paraId="294C20D2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1356A" w14:paraId="0C6793EC" w14:textId="77777777" w:rsidTr="00155099">
        <w:trPr>
          <w:trHeight w:val="534"/>
        </w:trPr>
        <w:tc>
          <w:tcPr>
            <w:tcW w:w="1982" w:type="dxa"/>
            <w:tcBorders>
              <w:tl2br w:val="nil"/>
              <w:tr2bl w:val="nil"/>
            </w:tcBorders>
            <w:vAlign w:val="center"/>
          </w:tcPr>
          <w:p w14:paraId="0DF93675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网 址</w:t>
            </w:r>
          </w:p>
        </w:tc>
        <w:tc>
          <w:tcPr>
            <w:tcW w:w="4666" w:type="dxa"/>
            <w:gridSpan w:val="5"/>
            <w:tcBorders>
              <w:tl2br w:val="nil"/>
              <w:tr2bl w:val="nil"/>
            </w:tcBorders>
            <w:vAlign w:val="center"/>
          </w:tcPr>
          <w:p w14:paraId="2CAAE538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14:paraId="33287075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年销售额/万元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 w14:paraId="316F0D8C" w14:textId="77777777" w:rsidR="0021356A" w:rsidRDefault="0021356A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21356A" w14:paraId="310A6AE9" w14:textId="77777777" w:rsidTr="00155099">
        <w:trPr>
          <w:trHeight w:val="663"/>
        </w:trPr>
        <w:tc>
          <w:tcPr>
            <w:tcW w:w="1982" w:type="dxa"/>
            <w:tcBorders>
              <w:tl2br w:val="nil"/>
              <w:tr2bl w:val="nil"/>
            </w:tcBorders>
            <w:vAlign w:val="center"/>
          </w:tcPr>
          <w:p w14:paraId="7CA272F6" w14:textId="77777777" w:rsidR="0021356A" w:rsidRDefault="007940DB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单位负责人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vAlign w:val="center"/>
          </w:tcPr>
          <w:p w14:paraId="7F214A57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9" w:type="dxa"/>
            <w:tcBorders>
              <w:tl2br w:val="nil"/>
              <w:tr2bl w:val="nil"/>
            </w:tcBorders>
            <w:vAlign w:val="center"/>
          </w:tcPr>
          <w:p w14:paraId="3B2DD8ED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职务</w:t>
            </w:r>
          </w:p>
        </w:tc>
        <w:tc>
          <w:tcPr>
            <w:tcW w:w="1402" w:type="dxa"/>
            <w:gridSpan w:val="2"/>
            <w:tcBorders>
              <w:tl2br w:val="nil"/>
              <w:tr2bl w:val="nil"/>
            </w:tcBorders>
            <w:vAlign w:val="center"/>
          </w:tcPr>
          <w:p w14:paraId="68E7D689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211E28D4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电话</w:t>
            </w:r>
          </w:p>
        </w:tc>
        <w:tc>
          <w:tcPr>
            <w:tcW w:w="3492" w:type="dxa"/>
            <w:gridSpan w:val="2"/>
            <w:tcBorders>
              <w:tl2br w:val="nil"/>
              <w:tr2bl w:val="nil"/>
            </w:tcBorders>
            <w:vAlign w:val="center"/>
          </w:tcPr>
          <w:p w14:paraId="1D110570" w14:textId="77777777" w:rsidR="0021356A" w:rsidRDefault="0021356A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1356A" w14:paraId="5129510F" w14:textId="77777777" w:rsidTr="00155099">
        <w:trPr>
          <w:trHeight w:val="561"/>
        </w:trPr>
        <w:tc>
          <w:tcPr>
            <w:tcW w:w="1982" w:type="dxa"/>
            <w:tcBorders>
              <w:tl2br w:val="nil"/>
              <w:tr2bl w:val="nil"/>
            </w:tcBorders>
            <w:vAlign w:val="center"/>
          </w:tcPr>
          <w:p w14:paraId="77B44296" w14:textId="77777777" w:rsidR="0021356A" w:rsidRDefault="007940DB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单位联系人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vAlign w:val="center"/>
          </w:tcPr>
          <w:p w14:paraId="596B5B71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9" w:type="dxa"/>
            <w:tcBorders>
              <w:tl2br w:val="nil"/>
              <w:tr2bl w:val="nil"/>
            </w:tcBorders>
            <w:vAlign w:val="center"/>
          </w:tcPr>
          <w:p w14:paraId="069FEE13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职务</w:t>
            </w:r>
          </w:p>
        </w:tc>
        <w:tc>
          <w:tcPr>
            <w:tcW w:w="1402" w:type="dxa"/>
            <w:gridSpan w:val="2"/>
            <w:tcBorders>
              <w:tl2br w:val="nil"/>
              <w:tr2bl w:val="nil"/>
            </w:tcBorders>
            <w:vAlign w:val="center"/>
          </w:tcPr>
          <w:p w14:paraId="407CF138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143ED287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电话</w:t>
            </w:r>
          </w:p>
        </w:tc>
        <w:tc>
          <w:tcPr>
            <w:tcW w:w="3492" w:type="dxa"/>
            <w:gridSpan w:val="2"/>
            <w:tcBorders>
              <w:tl2br w:val="nil"/>
              <w:tr2bl w:val="nil"/>
            </w:tcBorders>
            <w:vAlign w:val="center"/>
          </w:tcPr>
          <w:p w14:paraId="491F4F12" w14:textId="77777777" w:rsidR="0021356A" w:rsidRDefault="0021356A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1356A" w14:paraId="3E4A8BCD" w14:textId="77777777" w:rsidTr="00155099">
        <w:trPr>
          <w:trHeight w:val="561"/>
        </w:trPr>
        <w:tc>
          <w:tcPr>
            <w:tcW w:w="1982" w:type="dxa"/>
            <w:tcBorders>
              <w:tl2br w:val="nil"/>
              <w:tr2bl w:val="nil"/>
            </w:tcBorders>
            <w:vAlign w:val="center"/>
          </w:tcPr>
          <w:p w14:paraId="39179F64" w14:textId="77777777" w:rsidR="0021356A" w:rsidRDefault="007940DB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联系人邮箱</w:t>
            </w:r>
          </w:p>
        </w:tc>
        <w:tc>
          <w:tcPr>
            <w:tcW w:w="2494" w:type="dxa"/>
            <w:gridSpan w:val="2"/>
            <w:tcBorders>
              <w:tl2br w:val="nil"/>
              <w:tr2bl w:val="nil"/>
            </w:tcBorders>
            <w:vAlign w:val="center"/>
          </w:tcPr>
          <w:p w14:paraId="5A4A8B3B" w14:textId="77777777" w:rsidR="0021356A" w:rsidRDefault="002135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72" w:type="dxa"/>
            <w:gridSpan w:val="3"/>
            <w:tcBorders>
              <w:tl2br w:val="nil"/>
              <w:tr2bl w:val="nil"/>
            </w:tcBorders>
            <w:vAlign w:val="center"/>
          </w:tcPr>
          <w:p w14:paraId="78CC3058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申请会员类型</w:t>
            </w:r>
          </w:p>
        </w:tc>
        <w:tc>
          <w:tcPr>
            <w:tcW w:w="3492" w:type="dxa"/>
            <w:gridSpan w:val="2"/>
            <w:tcBorders>
              <w:tl2br w:val="nil"/>
              <w:tr2bl w:val="nil"/>
            </w:tcBorders>
            <w:vAlign w:val="center"/>
          </w:tcPr>
          <w:p w14:paraId="4C679EF9" w14:textId="77777777" w:rsidR="0021356A" w:rsidRDefault="0021356A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1356A" w14:paraId="32E8F041" w14:textId="77777777">
        <w:trPr>
          <w:trHeight w:val="5540"/>
        </w:trPr>
        <w:tc>
          <w:tcPr>
            <w:tcW w:w="1982" w:type="dxa"/>
            <w:tcBorders>
              <w:tl2br w:val="nil"/>
              <w:tr2bl w:val="nil"/>
            </w:tcBorders>
            <w:vAlign w:val="center"/>
          </w:tcPr>
          <w:p w14:paraId="4CE20D0A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单位简介</w:t>
            </w:r>
          </w:p>
          <w:p w14:paraId="171B231C" w14:textId="77777777" w:rsidR="0021356A" w:rsidRDefault="007940D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（300字）</w:t>
            </w:r>
          </w:p>
        </w:tc>
        <w:tc>
          <w:tcPr>
            <w:tcW w:w="8158" w:type="dxa"/>
            <w:gridSpan w:val="7"/>
            <w:tcBorders>
              <w:tl2br w:val="nil"/>
              <w:tr2bl w:val="nil"/>
            </w:tcBorders>
            <w:vAlign w:val="bottom"/>
          </w:tcPr>
          <w:p w14:paraId="071EA0EC" w14:textId="77777777" w:rsidR="0021356A" w:rsidRDefault="0021356A">
            <w:pPr>
              <w:jc w:val="right"/>
              <w:rPr>
                <w:rFonts w:ascii="仿宋_GB2312" w:eastAsia="仿宋_GB2312" w:hAnsi="仿宋_GB2312" w:cs="仿宋_GB2312"/>
                <w:sz w:val="24"/>
              </w:rPr>
            </w:pPr>
          </w:p>
          <w:p w14:paraId="3D10369B" w14:textId="77777777" w:rsidR="0021356A" w:rsidRDefault="0021356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320BACFB" w14:textId="77777777" w:rsidR="0021356A" w:rsidRDefault="0021356A">
            <w:pPr>
              <w:jc w:val="right"/>
              <w:rPr>
                <w:rFonts w:ascii="仿宋_GB2312" w:eastAsia="仿宋_GB2312" w:hAnsi="仿宋_GB2312" w:cs="仿宋_GB2312"/>
                <w:sz w:val="24"/>
              </w:rPr>
            </w:pPr>
          </w:p>
          <w:p w14:paraId="04F7D667" w14:textId="77777777" w:rsidR="0021356A" w:rsidRDefault="007940DB">
            <w:pPr>
              <w:jc w:val="righ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（可附页）</w:t>
            </w:r>
          </w:p>
        </w:tc>
      </w:tr>
      <w:tr w:rsidR="0021356A" w14:paraId="018A9E23" w14:textId="77777777">
        <w:trPr>
          <w:trHeight w:val="2950"/>
        </w:trPr>
        <w:tc>
          <w:tcPr>
            <w:tcW w:w="4947" w:type="dxa"/>
            <w:gridSpan w:val="4"/>
            <w:tcBorders>
              <w:tl2br w:val="nil"/>
              <w:tr2bl w:val="nil"/>
            </w:tcBorders>
            <w:vAlign w:val="center"/>
          </w:tcPr>
          <w:p w14:paraId="2D55C85A" w14:textId="77777777" w:rsidR="0021356A" w:rsidRDefault="007940DB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单位意见：</w:t>
            </w:r>
          </w:p>
          <w:p w14:paraId="4EF3FD43" w14:textId="77777777" w:rsidR="0021356A" w:rsidRDefault="0021356A">
            <w:pPr>
              <w:adjustRightInd w:val="0"/>
              <w:snapToGrid w:val="0"/>
              <w:spacing w:line="400" w:lineRule="exact"/>
              <w:ind w:right="113"/>
              <w:rPr>
                <w:rFonts w:ascii="仿宋_GB2312" w:eastAsia="仿宋_GB2312" w:hAnsi="仿宋_GB2312" w:cs="仿宋_GB2312"/>
                <w:sz w:val="24"/>
              </w:rPr>
            </w:pPr>
          </w:p>
          <w:p w14:paraId="0147C1A5" w14:textId="77777777" w:rsidR="0021356A" w:rsidRDefault="007940DB">
            <w:pPr>
              <w:adjustRightInd w:val="0"/>
              <w:snapToGrid w:val="0"/>
              <w:spacing w:line="400" w:lineRule="exact"/>
              <w:ind w:left="113" w:right="11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本单位自愿申请加入江苏省能源研究会会员，遵守研究会章程，履行会员应尽的责任和义务。</w:t>
            </w:r>
          </w:p>
          <w:p w14:paraId="38DC834D" w14:textId="77777777" w:rsidR="0021356A" w:rsidRDefault="0021356A">
            <w:pPr>
              <w:adjustRightInd w:val="0"/>
              <w:snapToGrid w:val="0"/>
              <w:spacing w:line="400" w:lineRule="exact"/>
              <w:ind w:left="113" w:right="113"/>
              <w:rPr>
                <w:rFonts w:ascii="仿宋_GB2312" w:eastAsia="仿宋_GB2312" w:hAnsi="仿宋_GB2312" w:cs="仿宋_GB2312"/>
                <w:sz w:val="24"/>
              </w:rPr>
            </w:pPr>
          </w:p>
          <w:p w14:paraId="7EA5E8D4" w14:textId="77777777" w:rsidR="0021356A" w:rsidRDefault="007940DB">
            <w:pPr>
              <w:adjustRightInd w:val="0"/>
              <w:snapToGrid w:val="0"/>
              <w:spacing w:line="480" w:lineRule="atLeas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单位盖章：  </w:t>
            </w:r>
          </w:p>
          <w:p w14:paraId="3DE1F9BD" w14:textId="77777777" w:rsidR="0021356A" w:rsidRDefault="007940DB">
            <w:pPr>
              <w:adjustRightInd w:val="0"/>
              <w:snapToGrid w:val="0"/>
              <w:spacing w:line="400" w:lineRule="exact"/>
              <w:ind w:left="113" w:right="11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年  月   日</w:t>
            </w:r>
          </w:p>
        </w:tc>
        <w:tc>
          <w:tcPr>
            <w:tcW w:w="5193" w:type="dxa"/>
            <w:gridSpan w:val="4"/>
            <w:tcBorders>
              <w:tl2br w:val="nil"/>
              <w:tr2bl w:val="nil"/>
            </w:tcBorders>
            <w:vAlign w:val="center"/>
          </w:tcPr>
          <w:p w14:paraId="213690B8" w14:textId="77777777" w:rsidR="0021356A" w:rsidRDefault="007940DB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研究会审查意见：</w:t>
            </w:r>
          </w:p>
          <w:p w14:paraId="455A9A24" w14:textId="77777777" w:rsidR="0021356A" w:rsidRDefault="0021356A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3FD832DE" w14:textId="77777777" w:rsidR="0021356A" w:rsidRDefault="0021356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642435AE" w14:textId="77777777" w:rsidR="0021356A" w:rsidRDefault="007940DB">
            <w:pPr>
              <w:adjustRightInd w:val="0"/>
              <w:snapToGrid w:val="0"/>
              <w:spacing w:line="480" w:lineRule="atLeas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</w:t>
            </w:r>
          </w:p>
          <w:p w14:paraId="5C2C358B" w14:textId="77777777" w:rsidR="0021356A" w:rsidRDefault="007940DB">
            <w:pPr>
              <w:adjustRightInd w:val="0"/>
              <w:snapToGrid w:val="0"/>
              <w:spacing w:line="480" w:lineRule="atLeas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</w:t>
            </w:r>
          </w:p>
          <w:p w14:paraId="270EED77" w14:textId="77777777" w:rsidR="0021356A" w:rsidRDefault="007940DB">
            <w:pPr>
              <w:adjustRightInd w:val="0"/>
              <w:snapToGrid w:val="0"/>
              <w:spacing w:line="480" w:lineRule="atLeast"/>
              <w:ind w:firstLineChars="700" w:firstLine="16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单位盖章：  </w:t>
            </w:r>
          </w:p>
          <w:p w14:paraId="02B8AB27" w14:textId="77777777" w:rsidR="0021356A" w:rsidRDefault="007940DB">
            <w:pPr>
              <w:adjustRightInd w:val="0"/>
              <w:snapToGrid w:val="0"/>
              <w:spacing w:line="480" w:lineRule="atLeast"/>
              <w:ind w:right="11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年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月   日</w:t>
            </w:r>
          </w:p>
        </w:tc>
      </w:tr>
    </w:tbl>
    <w:p w14:paraId="3DE14337" w14:textId="77777777" w:rsidR="0021356A" w:rsidRDefault="0021356A">
      <w:pPr>
        <w:rPr>
          <w:rFonts w:eastAsia="仿宋_GB2312"/>
          <w:b/>
          <w:bCs/>
          <w:sz w:val="28"/>
          <w:szCs w:val="28"/>
        </w:rPr>
      </w:pPr>
    </w:p>
    <w:p w14:paraId="05DC5CAF" w14:textId="77777777" w:rsidR="0021356A" w:rsidRDefault="007940DB">
      <w:pPr>
        <w:adjustRightInd w:val="0"/>
        <w:snapToGrid w:val="0"/>
        <w:spacing w:line="480" w:lineRule="atLeast"/>
        <w:ind w:right="113"/>
        <w:rPr>
          <w:rFonts w:eastAsia="仿宋_GB2312"/>
          <w:b/>
          <w:bCs/>
          <w:sz w:val="28"/>
          <w:szCs w:val="28"/>
        </w:rPr>
      </w:pPr>
      <w:r>
        <w:rPr>
          <w:rFonts w:eastAsia="仿宋_GB2312" w:hint="eastAsia"/>
          <w:b/>
          <w:bCs/>
          <w:sz w:val="28"/>
          <w:szCs w:val="28"/>
        </w:rPr>
        <w:t>附：</w:t>
      </w:r>
    </w:p>
    <w:p w14:paraId="71DC65C9" w14:textId="77777777" w:rsidR="0021356A" w:rsidRDefault="0021356A">
      <w:pPr>
        <w:adjustRightInd w:val="0"/>
        <w:snapToGrid w:val="0"/>
        <w:spacing w:line="480" w:lineRule="atLeast"/>
        <w:ind w:right="113"/>
        <w:rPr>
          <w:rFonts w:eastAsia="仿宋_GB2312"/>
          <w:sz w:val="40"/>
          <w:szCs w:val="20"/>
        </w:rPr>
      </w:pPr>
    </w:p>
    <w:p w14:paraId="560A627E" w14:textId="77777777" w:rsidR="0021356A" w:rsidRDefault="007940DB">
      <w:pPr>
        <w:pStyle w:val="aa"/>
        <w:numPr>
          <w:ilvl w:val="0"/>
          <w:numId w:val="1"/>
        </w:numPr>
        <w:adjustRightInd w:val="0"/>
        <w:snapToGrid w:val="0"/>
        <w:spacing w:line="360" w:lineRule="auto"/>
        <w:ind w:left="811" w:right="113" w:firstLineChars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单位营业执照复印件及开票信息请附后</w:t>
      </w:r>
      <w:r>
        <w:rPr>
          <w:rFonts w:eastAsia="仿宋_GB2312" w:hint="eastAsia"/>
          <w:sz w:val="28"/>
          <w:szCs w:val="28"/>
          <w:highlight w:val="yellow"/>
        </w:rPr>
        <w:t>（本页和研究会简介不用）</w:t>
      </w:r>
      <w:r>
        <w:rPr>
          <w:rFonts w:eastAsia="仿宋_GB2312" w:hint="eastAsia"/>
          <w:sz w:val="28"/>
          <w:szCs w:val="28"/>
        </w:rPr>
        <w:t>；</w:t>
      </w:r>
    </w:p>
    <w:p w14:paraId="67716352" w14:textId="77777777" w:rsidR="0021356A" w:rsidRDefault="007940DB">
      <w:pPr>
        <w:pStyle w:val="aa"/>
        <w:numPr>
          <w:ilvl w:val="0"/>
          <w:numId w:val="1"/>
        </w:numPr>
        <w:adjustRightInd w:val="0"/>
        <w:snapToGrid w:val="0"/>
        <w:spacing w:line="360" w:lineRule="auto"/>
        <w:ind w:left="811" w:right="113" w:firstLineChars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账户信息：</w:t>
      </w:r>
    </w:p>
    <w:p w14:paraId="03FC420B" w14:textId="77777777" w:rsidR="0021356A" w:rsidRDefault="007940DB">
      <w:pPr>
        <w:pStyle w:val="aa"/>
        <w:adjustRightInd w:val="0"/>
        <w:snapToGrid w:val="0"/>
        <w:spacing w:line="360" w:lineRule="auto"/>
        <w:ind w:left="811" w:right="113" w:firstLineChars="0" w:firstLine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名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称：江苏省能源研究会</w:t>
      </w:r>
    </w:p>
    <w:p w14:paraId="7F7E6022" w14:textId="77777777" w:rsidR="0021356A" w:rsidRDefault="007940DB">
      <w:pPr>
        <w:pStyle w:val="aa"/>
        <w:adjustRightInd w:val="0"/>
        <w:snapToGrid w:val="0"/>
        <w:spacing w:line="360" w:lineRule="auto"/>
        <w:ind w:left="811" w:right="113" w:firstLineChars="0" w:firstLine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税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号：</w:t>
      </w:r>
      <w:r>
        <w:rPr>
          <w:rFonts w:eastAsia="仿宋_GB2312" w:hint="eastAsia"/>
          <w:sz w:val="28"/>
          <w:szCs w:val="28"/>
        </w:rPr>
        <w:t>51320000509155259E</w:t>
      </w:r>
    </w:p>
    <w:p w14:paraId="2E3AE4C6" w14:textId="77777777" w:rsidR="0021356A" w:rsidRDefault="007940DB">
      <w:pPr>
        <w:pStyle w:val="aa"/>
        <w:adjustRightInd w:val="0"/>
        <w:snapToGrid w:val="0"/>
        <w:spacing w:line="360" w:lineRule="auto"/>
        <w:ind w:left="811" w:right="113" w:firstLineChars="0" w:firstLine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单位地址：南京市玄武区四牌楼二号</w:t>
      </w:r>
    </w:p>
    <w:p w14:paraId="2467537A" w14:textId="77777777" w:rsidR="0021356A" w:rsidRDefault="007940DB">
      <w:pPr>
        <w:pStyle w:val="aa"/>
        <w:adjustRightInd w:val="0"/>
        <w:snapToGrid w:val="0"/>
        <w:spacing w:line="360" w:lineRule="auto"/>
        <w:ind w:left="811" w:right="113" w:firstLineChars="0" w:firstLine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电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话：</w:t>
      </w:r>
      <w:r>
        <w:rPr>
          <w:rFonts w:eastAsia="仿宋_GB2312" w:hint="eastAsia"/>
          <w:sz w:val="28"/>
          <w:szCs w:val="28"/>
        </w:rPr>
        <w:t>025-83795326</w:t>
      </w:r>
    </w:p>
    <w:p w14:paraId="2AFA371A" w14:textId="77777777" w:rsidR="0021356A" w:rsidRDefault="007940DB">
      <w:pPr>
        <w:pStyle w:val="aa"/>
        <w:adjustRightInd w:val="0"/>
        <w:snapToGrid w:val="0"/>
        <w:spacing w:line="360" w:lineRule="auto"/>
        <w:ind w:left="811" w:right="113" w:firstLineChars="0" w:firstLine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开户银行：南京银行鸡鸣寺支行</w:t>
      </w:r>
    </w:p>
    <w:p w14:paraId="5C20BABC" w14:textId="77777777" w:rsidR="0021356A" w:rsidRDefault="007940DB">
      <w:pPr>
        <w:pStyle w:val="aa"/>
        <w:adjustRightInd w:val="0"/>
        <w:snapToGrid w:val="0"/>
        <w:spacing w:line="360" w:lineRule="auto"/>
        <w:ind w:left="811" w:right="113" w:firstLineChars="0" w:firstLine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银行账户：</w:t>
      </w:r>
      <w:r>
        <w:rPr>
          <w:rFonts w:eastAsia="仿宋_GB2312" w:hint="eastAsia"/>
          <w:sz w:val="28"/>
          <w:szCs w:val="28"/>
        </w:rPr>
        <w:t>088360201111338201</w:t>
      </w:r>
    </w:p>
    <w:p w14:paraId="6EA8936A" w14:textId="77777777" w:rsidR="0021356A" w:rsidRDefault="007940DB">
      <w:pPr>
        <w:pStyle w:val="aa"/>
        <w:numPr>
          <w:ilvl w:val="0"/>
          <w:numId w:val="1"/>
        </w:numPr>
        <w:adjustRightInd w:val="0"/>
        <w:snapToGrid w:val="0"/>
        <w:spacing w:line="360" w:lineRule="auto"/>
        <w:ind w:left="811" w:right="113" w:firstLineChars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秘书处：</w:t>
      </w:r>
    </w:p>
    <w:p w14:paraId="542C3089" w14:textId="77777777" w:rsidR="0021356A" w:rsidRDefault="007940DB">
      <w:pPr>
        <w:pStyle w:val="aa"/>
        <w:adjustRightInd w:val="0"/>
        <w:snapToGrid w:val="0"/>
        <w:spacing w:line="360" w:lineRule="auto"/>
        <w:ind w:left="811" w:right="113" w:firstLineChars="0" w:firstLine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地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址：南京市江宁区苏源大道</w:t>
      </w:r>
      <w:r>
        <w:rPr>
          <w:rFonts w:eastAsia="仿宋_GB2312" w:hint="eastAsia"/>
          <w:sz w:val="28"/>
          <w:szCs w:val="28"/>
        </w:rPr>
        <w:t>101</w:t>
      </w:r>
      <w:r>
        <w:rPr>
          <w:rFonts w:eastAsia="仿宋_GB2312" w:hint="eastAsia"/>
          <w:sz w:val="28"/>
          <w:szCs w:val="28"/>
        </w:rPr>
        <w:t>号，东南大学九龙湖校区科远楼</w:t>
      </w:r>
      <w:r>
        <w:rPr>
          <w:rFonts w:eastAsia="仿宋_GB2312" w:hint="eastAsia"/>
          <w:sz w:val="28"/>
          <w:szCs w:val="28"/>
        </w:rPr>
        <w:t>1207</w:t>
      </w:r>
      <w:r>
        <w:rPr>
          <w:rFonts w:eastAsia="仿宋_GB2312" w:hint="eastAsia"/>
          <w:sz w:val="28"/>
          <w:szCs w:val="28"/>
        </w:rPr>
        <w:t>室</w:t>
      </w:r>
    </w:p>
    <w:p w14:paraId="3E4EC851" w14:textId="77777777" w:rsidR="0021356A" w:rsidRDefault="007940DB">
      <w:pPr>
        <w:pStyle w:val="aa"/>
        <w:adjustRightInd w:val="0"/>
        <w:snapToGrid w:val="0"/>
        <w:spacing w:line="360" w:lineRule="auto"/>
        <w:ind w:left="811" w:right="113" w:firstLineChars="0" w:firstLine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联系人：周雅静</w:t>
      </w:r>
    </w:p>
    <w:p w14:paraId="6F67AF61" w14:textId="77777777" w:rsidR="0021356A" w:rsidRDefault="007940DB">
      <w:pPr>
        <w:pStyle w:val="aa"/>
        <w:adjustRightInd w:val="0"/>
        <w:snapToGrid w:val="0"/>
        <w:spacing w:line="360" w:lineRule="auto"/>
        <w:ind w:left="811" w:right="113" w:firstLineChars="0" w:firstLine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电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话：</w:t>
      </w:r>
      <w:r>
        <w:rPr>
          <w:rFonts w:eastAsia="仿宋_GB2312"/>
          <w:sz w:val="28"/>
          <w:szCs w:val="28"/>
        </w:rPr>
        <w:t>18151665466</w:t>
      </w:r>
      <w:r>
        <w:rPr>
          <w:rFonts w:eastAsia="仿宋_GB2312" w:hint="eastAsia"/>
          <w:sz w:val="28"/>
          <w:szCs w:val="28"/>
        </w:rPr>
        <w:t xml:space="preserve">    </w:t>
      </w:r>
    </w:p>
    <w:p w14:paraId="77C001EA" w14:textId="77777777" w:rsidR="0021356A" w:rsidRDefault="007940DB">
      <w:pPr>
        <w:pStyle w:val="aa"/>
        <w:adjustRightInd w:val="0"/>
        <w:snapToGrid w:val="0"/>
        <w:spacing w:line="360" w:lineRule="auto"/>
        <w:ind w:left="811" w:right="113" w:firstLineChars="0" w:firstLine="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邮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箱：</w:t>
      </w:r>
      <w:hyperlink r:id="rId7" w:history="1">
        <w:r>
          <w:rPr>
            <w:rStyle w:val="a9"/>
            <w:rFonts w:eastAsia="仿宋_GB2312" w:hint="eastAsia"/>
            <w:sz w:val="28"/>
            <w:szCs w:val="28"/>
          </w:rPr>
          <w:t>jsera1984@163.com</w:t>
        </w:r>
      </w:hyperlink>
    </w:p>
    <w:p w14:paraId="1C165A95" w14:textId="77777777" w:rsidR="0021356A" w:rsidRDefault="007940DB">
      <w:pPr>
        <w:pStyle w:val="aa"/>
        <w:adjustRightInd w:val="0"/>
        <w:snapToGrid w:val="0"/>
        <w:ind w:firstLineChars="0" w:firstLine="0"/>
        <w:jc w:val="center"/>
        <w:rPr>
          <w:rFonts w:eastAsia="仿宋_GB2312"/>
          <w:sz w:val="40"/>
          <w:szCs w:val="20"/>
        </w:rPr>
      </w:pPr>
      <w:r>
        <w:rPr>
          <w:rFonts w:eastAsia="仿宋_GB2312" w:hint="eastAsia"/>
          <w:noProof/>
          <w:sz w:val="40"/>
          <w:szCs w:val="20"/>
        </w:rPr>
        <w:drawing>
          <wp:anchor distT="0" distB="0" distL="114935" distR="114935" simplePos="0" relativeHeight="251660288" behindDoc="0" locked="0" layoutInCell="1" allowOverlap="1" wp14:anchorId="016EB499" wp14:editId="0F130CEE">
            <wp:simplePos x="0" y="0"/>
            <wp:positionH relativeFrom="column">
              <wp:posOffset>3223895</wp:posOffset>
            </wp:positionH>
            <wp:positionV relativeFrom="paragraph">
              <wp:posOffset>226060</wp:posOffset>
            </wp:positionV>
            <wp:extent cx="1103630" cy="1109980"/>
            <wp:effectExtent l="0" t="0" r="1270" b="7620"/>
            <wp:wrapNone/>
            <wp:docPr id="1" name="图片 1" descr="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众号"/>
                    <pic:cNvPicPr>
                      <a:picLocks noChangeAspect="1"/>
                    </pic:cNvPicPr>
                  </pic:nvPicPr>
                  <pic:blipFill>
                    <a:blip r:embed="rId8"/>
                    <a:srcRect l="4447" t="4588" r="5294" b="4659"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E3B48A" wp14:editId="029212AD">
            <wp:simplePos x="0" y="0"/>
            <wp:positionH relativeFrom="column">
              <wp:posOffset>1123315</wp:posOffset>
            </wp:positionH>
            <wp:positionV relativeFrom="paragraph">
              <wp:posOffset>187960</wp:posOffset>
            </wp:positionV>
            <wp:extent cx="1173480" cy="1195070"/>
            <wp:effectExtent l="0" t="0" r="7620" b="1143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57" t="6344" r="17650" b="7272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195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9DC140" w14:textId="77777777" w:rsidR="0021356A" w:rsidRDefault="0021356A">
      <w:pPr>
        <w:adjustRightInd w:val="0"/>
        <w:snapToGrid w:val="0"/>
        <w:ind w:right="113"/>
        <w:rPr>
          <w:rFonts w:eastAsia="仿宋_GB2312"/>
          <w:sz w:val="40"/>
          <w:szCs w:val="20"/>
        </w:rPr>
      </w:pPr>
    </w:p>
    <w:p w14:paraId="5F0B73CA" w14:textId="77777777" w:rsidR="0021356A" w:rsidRDefault="0021356A">
      <w:pPr>
        <w:adjustRightInd w:val="0"/>
        <w:snapToGrid w:val="0"/>
        <w:ind w:right="113"/>
        <w:rPr>
          <w:rFonts w:eastAsia="仿宋_GB2312"/>
          <w:sz w:val="40"/>
          <w:szCs w:val="20"/>
        </w:rPr>
      </w:pPr>
    </w:p>
    <w:p w14:paraId="5565E76B" w14:textId="77777777" w:rsidR="0021356A" w:rsidRDefault="0021356A">
      <w:pPr>
        <w:rPr>
          <w:sz w:val="23"/>
          <w:szCs w:val="23"/>
        </w:rPr>
      </w:pPr>
    </w:p>
    <w:p w14:paraId="416BE84F" w14:textId="77777777" w:rsidR="0021356A" w:rsidRDefault="0021356A">
      <w:pPr>
        <w:rPr>
          <w:sz w:val="23"/>
          <w:szCs w:val="23"/>
        </w:rPr>
      </w:pPr>
    </w:p>
    <w:p w14:paraId="63BC02E0" w14:textId="77777777" w:rsidR="0021356A" w:rsidRDefault="0021356A">
      <w:pPr>
        <w:rPr>
          <w:sz w:val="23"/>
          <w:szCs w:val="23"/>
        </w:rPr>
      </w:pPr>
    </w:p>
    <w:p w14:paraId="3EC745F5" w14:textId="77777777" w:rsidR="0021356A" w:rsidRDefault="007940DB">
      <w:pPr>
        <w:ind w:firstLineChars="900" w:firstLine="2070"/>
        <w:rPr>
          <w:sz w:val="23"/>
          <w:szCs w:val="23"/>
        </w:rPr>
      </w:pPr>
      <w:r>
        <w:rPr>
          <w:rFonts w:hint="eastAsia"/>
          <w:sz w:val="23"/>
          <w:szCs w:val="23"/>
        </w:rPr>
        <w:t>研究会官网</w:t>
      </w:r>
      <w:r>
        <w:rPr>
          <w:rFonts w:hint="eastAsia"/>
          <w:sz w:val="23"/>
          <w:szCs w:val="23"/>
        </w:rPr>
        <w:t xml:space="preserve">                  </w:t>
      </w:r>
      <w:r>
        <w:rPr>
          <w:rFonts w:hint="eastAsia"/>
          <w:sz w:val="23"/>
          <w:szCs w:val="23"/>
        </w:rPr>
        <w:t>研究会公众号</w:t>
      </w:r>
    </w:p>
    <w:p w14:paraId="7DD3A822" w14:textId="77777777" w:rsidR="0021356A" w:rsidRDefault="0021356A">
      <w:pPr>
        <w:ind w:firstLineChars="900" w:firstLine="2070"/>
        <w:rPr>
          <w:sz w:val="23"/>
          <w:szCs w:val="23"/>
        </w:rPr>
      </w:pPr>
    </w:p>
    <w:p w14:paraId="3BE62247" w14:textId="77777777" w:rsidR="0021356A" w:rsidRDefault="007940DB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br w:type="page"/>
      </w:r>
    </w:p>
    <w:p w14:paraId="06BDD670" w14:textId="77777777" w:rsidR="0021356A" w:rsidRDefault="007940DB">
      <w:pPr>
        <w:adjustRightInd w:val="0"/>
        <w:snapToGrid w:val="0"/>
        <w:spacing w:beforeLines="25" w:before="78" w:afterLines="25" w:after="78" w:line="360" w:lineRule="auto"/>
        <w:jc w:val="center"/>
        <w:rPr>
          <w:rFonts w:asciiTheme="majorEastAsia" w:eastAsiaTheme="majorEastAsia" w:hAnsiTheme="majorEastAsia" w:cstheme="majorEastAsia"/>
          <w:b/>
          <w:bCs/>
          <w:sz w:val="40"/>
          <w:szCs w:val="20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lastRenderedPageBreak/>
        <w:t>江苏省能源研究会</w:t>
      </w:r>
    </w:p>
    <w:p w14:paraId="3BD83598" w14:textId="77777777" w:rsidR="0021356A" w:rsidRDefault="007940DB">
      <w:pPr>
        <w:spacing w:line="360" w:lineRule="auto"/>
        <w:ind w:firstLineChars="200" w:firstLine="460"/>
        <w:jc w:val="left"/>
        <w:rPr>
          <w:sz w:val="23"/>
          <w:szCs w:val="23"/>
        </w:rPr>
      </w:pPr>
      <w:r>
        <w:rPr>
          <w:sz w:val="23"/>
          <w:szCs w:val="23"/>
        </w:rPr>
        <w:t>江苏省能源研究会（</w:t>
      </w:r>
      <w:r>
        <w:rPr>
          <w:rFonts w:hint="eastAsia"/>
          <w:sz w:val="23"/>
          <w:szCs w:val="23"/>
        </w:rPr>
        <w:t>J</w:t>
      </w:r>
      <w:r>
        <w:rPr>
          <w:sz w:val="23"/>
          <w:szCs w:val="23"/>
        </w:rPr>
        <w:t xml:space="preserve">iangsu Energy Research </w:t>
      </w:r>
      <w:r>
        <w:rPr>
          <w:rFonts w:hint="eastAsia"/>
          <w:sz w:val="23"/>
          <w:szCs w:val="23"/>
        </w:rPr>
        <w:t>S</w:t>
      </w:r>
      <w:r>
        <w:rPr>
          <w:sz w:val="23"/>
          <w:szCs w:val="23"/>
        </w:rPr>
        <w:t>oci</w:t>
      </w:r>
      <w:r>
        <w:rPr>
          <w:rFonts w:hint="eastAsia"/>
          <w:sz w:val="23"/>
          <w:szCs w:val="23"/>
        </w:rPr>
        <w:t>ety</w:t>
      </w:r>
      <w:r>
        <w:rPr>
          <w:rFonts w:hint="eastAsia"/>
          <w:sz w:val="23"/>
          <w:szCs w:val="23"/>
        </w:rPr>
        <w:t>，</w:t>
      </w:r>
      <w:r>
        <w:rPr>
          <w:sz w:val="23"/>
          <w:szCs w:val="23"/>
        </w:rPr>
        <w:t>简称研究会）成立于</w:t>
      </w:r>
      <w:r>
        <w:rPr>
          <w:sz w:val="23"/>
          <w:szCs w:val="23"/>
        </w:rPr>
        <w:t>1984</w:t>
      </w:r>
      <w:r>
        <w:rPr>
          <w:sz w:val="23"/>
          <w:szCs w:val="23"/>
        </w:rPr>
        <w:t>年，由我省能源学科代表性和权威性专家组成</w:t>
      </w:r>
      <w:r>
        <w:rPr>
          <w:rFonts w:hint="eastAsia"/>
          <w:sz w:val="23"/>
          <w:szCs w:val="23"/>
        </w:rPr>
        <w:t>的</w:t>
      </w:r>
      <w:r>
        <w:rPr>
          <w:sz w:val="23"/>
          <w:szCs w:val="23"/>
        </w:rPr>
        <w:t>非营利性学术性社会团体，指导单位为</w:t>
      </w:r>
      <w:r>
        <w:rPr>
          <w:rFonts w:hint="eastAsia"/>
          <w:sz w:val="23"/>
          <w:szCs w:val="23"/>
        </w:rPr>
        <w:t>江苏</w:t>
      </w:r>
      <w:r>
        <w:rPr>
          <w:sz w:val="23"/>
          <w:szCs w:val="23"/>
        </w:rPr>
        <w:t>省</w:t>
      </w:r>
      <w:r>
        <w:rPr>
          <w:rFonts w:hint="eastAsia"/>
          <w:sz w:val="23"/>
          <w:szCs w:val="23"/>
        </w:rPr>
        <w:t>科学技术协会，</w:t>
      </w:r>
      <w:r>
        <w:rPr>
          <w:sz w:val="23"/>
          <w:szCs w:val="23"/>
        </w:rPr>
        <w:t>在江苏省民政厅登记注册</w:t>
      </w:r>
      <w:r>
        <w:rPr>
          <w:rFonts w:hint="eastAsia"/>
          <w:sz w:val="23"/>
          <w:szCs w:val="23"/>
        </w:rPr>
        <w:t>，</w:t>
      </w:r>
      <w:r>
        <w:rPr>
          <w:sz w:val="23"/>
          <w:szCs w:val="23"/>
        </w:rPr>
        <w:t>支撑单位为东南大学。</w:t>
      </w:r>
      <w:r>
        <w:rPr>
          <w:noProof/>
          <w:color w:val="000000" w:themeColor="text1"/>
          <w:szCs w:val="21"/>
        </w:rPr>
        <w:drawing>
          <wp:anchor distT="0" distB="0" distL="114300" distR="114300" simplePos="0" relativeHeight="251661312" behindDoc="1" locked="0" layoutInCell="1" allowOverlap="1" wp14:anchorId="38E32E4C" wp14:editId="7E73DCF8">
            <wp:simplePos x="0" y="0"/>
            <wp:positionH relativeFrom="column">
              <wp:posOffset>972820</wp:posOffset>
            </wp:positionH>
            <wp:positionV relativeFrom="paragraph">
              <wp:posOffset>-280035</wp:posOffset>
            </wp:positionV>
            <wp:extent cx="4157345" cy="2940050"/>
            <wp:effectExtent l="0" t="0" r="0" b="0"/>
            <wp:wrapNone/>
            <wp:docPr id="36" name="图片 36" descr="省能源研究会LOGO透明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省能源研究会LOGO透明底"/>
                    <pic:cNvPicPr>
                      <a:picLocks noChangeAspect="1"/>
                    </pic:cNvPicPr>
                  </pic:nvPicPr>
                  <pic:blipFill>
                    <a:blip r:embed="rId10">
                      <a:lum bright="42000" contrast="-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345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8CD6D1" w14:textId="77777777" w:rsidR="0021356A" w:rsidRDefault="007940DB">
      <w:pPr>
        <w:spacing w:line="360" w:lineRule="auto"/>
        <w:ind w:firstLineChars="200" w:firstLine="460"/>
        <w:jc w:val="left"/>
        <w:rPr>
          <w:sz w:val="23"/>
          <w:szCs w:val="23"/>
        </w:rPr>
      </w:pPr>
      <w:r>
        <w:rPr>
          <w:sz w:val="23"/>
          <w:szCs w:val="23"/>
        </w:rPr>
        <w:t>研究会在科技奖项、人才举荐、科普宣教、科技期刊、成果鉴定、团体标准、项目评审、规划咨询以及协助申报政府项目等服务具有较强经验，自成立以来始终以推动</w:t>
      </w:r>
      <w:r>
        <w:rPr>
          <w:sz w:val="23"/>
          <w:szCs w:val="23"/>
        </w:rPr>
        <w:t>“</w:t>
      </w:r>
      <w:r>
        <w:rPr>
          <w:sz w:val="23"/>
          <w:szCs w:val="23"/>
        </w:rPr>
        <w:t>政产学研</w:t>
      </w:r>
      <w:r>
        <w:rPr>
          <w:sz w:val="23"/>
          <w:szCs w:val="23"/>
        </w:rPr>
        <w:t>”</w:t>
      </w:r>
      <w:r>
        <w:rPr>
          <w:sz w:val="23"/>
          <w:szCs w:val="23"/>
        </w:rPr>
        <w:t>一体化融合，服务全省能源经济高质量发展为前进导向，政府能源管理的</w:t>
      </w:r>
      <w:r>
        <w:rPr>
          <w:sz w:val="23"/>
          <w:szCs w:val="23"/>
        </w:rPr>
        <w:t>“</w:t>
      </w:r>
      <w:r>
        <w:rPr>
          <w:sz w:val="23"/>
          <w:szCs w:val="23"/>
        </w:rPr>
        <w:t>智囊团</w:t>
      </w:r>
      <w:r>
        <w:rPr>
          <w:sz w:val="23"/>
          <w:szCs w:val="23"/>
        </w:rPr>
        <w:t>”</w:t>
      </w:r>
      <w:r>
        <w:rPr>
          <w:sz w:val="23"/>
          <w:szCs w:val="23"/>
        </w:rPr>
        <w:t>，承担政府单位委托的软课题研究</w:t>
      </w:r>
      <w:r>
        <w:rPr>
          <w:rFonts w:hint="eastAsia"/>
          <w:sz w:val="23"/>
          <w:szCs w:val="23"/>
        </w:rPr>
        <w:t>且</w:t>
      </w:r>
      <w:r>
        <w:rPr>
          <w:sz w:val="23"/>
          <w:szCs w:val="23"/>
        </w:rPr>
        <w:t>成效显著，承办</w:t>
      </w:r>
      <w:r>
        <w:rPr>
          <w:sz w:val="23"/>
          <w:szCs w:val="23"/>
        </w:rPr>
        <w:t>2021</w:t>
      </w:r>
      <w:r>
        <w:rPr>
          <w:sz w:val="23"/>
          <w:szCs w:val="23"/>
        </w:rPr>
        <w:t>年江苏科技论坛且建言获得省委批示。</w:t>
      </w:r>
    </w:p>
    <w:p w14:paraId="6619FE85" w14:textId="1DF72DF3" w:rsidR="0021356A" w:rsidRDefault="007940DB">
      <w:pPr>
        <w:spacing w:line="360" w:lineRule="auto"/>
        <w:ind w:firstLineChars="147" w:firstLine="338"/>
        <w:rPr>
          <w:sz w:val="23"/>
          <w:szCs w:val="23"/>
        </w:rPr>
      </w:pPr>
      <w:r>
        <w:rPr>
          <w:sz w:val="23"/>
          <w:szCs w:val="23"/>
        </w:rPr>
        <w:t>研究会</w:t>
      </w:r>
      <w:r>
        <w:rPr>
          <w:rFonts w:hint="eastAsia"/>
          <w:sz w:val="23"/>
          <w:szCs w:val="23"/>
        </w:rPr>
        <w:t>设</w:t>
      </w:r>
      <w:r>
        <w:rPr>
          <w:b/>
          <w:bCs/>
          <w:sz w:val="23"/>
          <w:szCs w:val="23"/>
        </w:rPr>
        <w:t>风能、光伏、生物质、热电、储能、节能、环保、核能、碳中和</w:t>
      </w:r>
      <w:r w:rsidR="00523B51">
        <w:rPr>
          <w:rFonts w:hint="eastAsia"/>
          <w:b/>
          <w:bCs/>
          <w:sz w:val="23"/>
          <w:szCs w:val="23"/>
        </w:rPr>
        <w:t>、降碳减污</w:t>
      </w:r>
      <w:r>
        <w:rPr>
          <w:sz w:val="23"/>
          <w:szCs w:val="23"/>
        </w:rPr>
        <w:t>等</w:t>
      </w:r>
      <w:r>
        <w:rPr>
          <w:sz w:val="23"/>
          <w:szCs w:val="23"/>
        </w:rPr>
        <w:t>1</w:t>
      </w:r>
      <w:r w:rsidR="00523B51">
        <w:rPr>
          <w:sz w:val="23"/>
          <w:szCs w:val="23"/>
        </w:rPr>
        <w:t>4</w:t>
      </w:r>
      <w:r>
        <w:rPr>
          <w:sz w:val="23"/>
          <w:szCs w:val="23"/>
        </w:rPr>
        <w:t>个专业委员会和</w:t>
      </w:r>
      <w:r>
        <w:rPr>
          <w:sz w:val="23"/>
          <w:szCs w:val="23"/>
        </w:rPr>
        <w:t>8</w:t>
      </w:r>
      <w:r>
        <w:rPr>
          <w:sz w:val="23"/>
          <w:szCs w:val="23"/>
        </w:rPr>
        <w:t>个工作委员会以及创享新能源学生分会。建有江苏氢能产业院士协同创新中心、</w:t>
      </w:r>
      <w:r>
        <w:rPr>
          <w:rFonts w:hint="eastAsia"/>
          <w:sz w:val="23"/>
          <w:szCs w:val="23"/>
        </w:rPr>
        <w:t>江苏省</w:t>
      </w:r>
      <w:r>
        <w:rPr>
          <w:sz w:val="23"/>
          <w:szCs w:val="23"/>
        </w:rPr>
        <w:t>新能源服务队和</w:t>
      </w:r>
      <w:r>
        <w:rPr>
          <w:rFonts w:hint="eastAsia"/>
          <w:sz w:val="23"/>
          <w:szCs w:val="23"/>
        </w:rPr>
        <w:t>江苏省科协环境能源领域学会联合体</w:t>
      </w:r>
      <w:r>
        <w:rPr>
          <w:sz w:val="23"/>
          <w:szCs w:val="23"/>
        </w:rPr>
        <w:t>等平台。目前会员由高校、科研院所、企业领导以及能源环保</w:t>
      </w:r>
      <w:r>
        <w:rPr>
          <w:rFonts w:hint="eastAsia"/>
          <w:sz w:val="23"/>
          <w:szCs w:val="23"/>
        </w:rPr>
        <w:t>电力</w:t>
      </w:r>
      <w:r>
        <w:rPr>
          <w:sz w:val="23"/>
          <w:szCs w:val="23"/>
        </w:rPr>
        <w:t>行业的</w:t>
      </w:r>
      <w:r>
        <w:rPr>
          <w:rFonts w:hint="eastAsia"/>
          <w:sz w:val="23"/>
          <w:szCs w:val="23"/>
        </w:rPr>
        <w:t>工程</w:t>
      </w:r>
      <w:r>
        <w:rPr>
          <w:sz w:val="23"/>
          <w:szCs w:val="23"/>
        </w:rPr>
        <w:t>技术人员</w:t>
      </w:r>
      <w:r>
        <w:rPr>
          <w:rFonts w:hint="eastAsia"/>
          <w:sz w:val="23"/>
          <w:szCs w:val="23"/>
        </w:rPr>
        <w:t>3000</w:t>
      </w:r>
      <w:r>
        <w:rPr>
          <w:rFonts w:hint="eastAsia"/>
          <w:sz w:val="23"/>
          <w:szCs w:val="23"/>
        </w:rPr>
        <w:t>余人</w:t>
      </w:r>
      <w:r>
        <w:rPr>
          <w:sz w:val="23"/>
          <w:szCs w:val="23"/>
        </w:rPr>
        <w:t>，单位</w:t>
      </w:r>
      <w:r>
        <w:rPr>
          <w:rFonts w:hint="eastAsia"/>
          <w:sz w:val="23"/>
          <w:szCs w:val="23"/>
        </w:rPr>
        <w:t>会员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0</w:t>
      </w:r>
      <w:r>
        <w:rPr>
          <w:sz w:val="23"/>
          <w:szCs w:val="23"/>
        </w:rPr>
        <w:t>0</w:t>
      </w:r>
      <w:r>
        <w:rPr>
          <w:sz w:val="23"/>
          <w:szCs w:val="23"/>
        </w:rPr>
        <w:t>余家</w:t>
      </w:r>
      <w:r>
        <w:rPr>
          <w:rFonts w:hint="eastAsia"/>
          <w:sz w:val="23"/>
          <w:szCs w:val="23"/>
        </w:rPr>
        <w:t>（</w:t>
      </w:r>
      <w:r>
        <w:rPr>
          <w:sz w:val="23"/>
          <w:szCs w:val="23"/>
        </w:rPr>
        <w:t>龙头、上市企业</w:t>
      </w:r>
      <w:r>
        <w:rPr>
          <w:rFonts w:hint="eastAsia"/>
          <w:sz w:val="23"/>
          <w:szCs w:val="23"/>
        </w:rPr>
        <w:t>20+</w:t>
      </w:r>
      <w:r>
        <w:rPr>
          <w:sz w:val="23"/>
          <w:szCs w:val="23"/>
        </w:rPr>
        <w:t>家</w:t>
      </w:r>
      <w:r>
        <w:rPr>
          <w:rFonts w:hint="eastAsia"/>
          <w:sz w:val="23"/>
          <w:szCs w:val="23"/>
        </w:rPr>
        <w:t>）</w:t>
      </w:r>
      <w:r>
        <w:rPr>
          <w:sz w:val="23"/>
          <w:szCs w:val="23"/>
        </w:rPr>
        <w:t>。</w:t>
      </w:r>
    </w:p>
    <w:p w14:paraId="0E46120E" w14:textId="2EAA74E2" w:rsidR="0021356A" w:rsidRDefault="007940DB">
      <w:pPr>
        <w:spacing w:line="360" w:lineRule="auto"/>
        <w:ind w:firstLineChars="200" w:firstLine="460"/>
        <w:jc w:val="left"/>
        <w:rPr>
          <w:sz w:val="23"/>
          <w:szCs w:val="23"/>
        </w:rPr>
      </w:pPr>
      <w:r>
        <w:rPr>
          <w:sz w:val="23"/>
          <w:szCs w:val="23"/>
        </w:rPr>
        <w:t>连续</w:t>
      </w:r>
      <w:r>
        <w:rPr>
          <w:rFonts w:hint="eastAsia"/>
          <w:sz w:val="23"/>
          <w:szCs w:val="23"/>
        </w:rPr>
        <w:t>多</w:t>
      </w:r>
      <w:r>
        <w:rPr>
          <w:sz w:val="23"/>
          <w:szCs w:val="23"/>
        </w:rPr>
        <w:t>年获得</w:t>
      </w:r>
      <w:r>
        <w:rPr>
          <w:rFonts w:hint="eastAsia"/>
          <w:sz w:val="23"/>
          <w:szCs w:val="23"/>
        </w:rPr>
        <w:t>江苏</w:t>
      </w:r>
      <w:r>
        <w:rPr>
          <w:sz w:val="23"/>
          <w:szCs w:val="23"/>
        </w:rPr>
        <w:t>省科协综合示范一等奖和一流学会称号，蝉联省科协先进集体以及江苏省民政厅的</w:t>
      </w:r>
      <w:r>
        <w:rPr>
          <w:sz w:val="23"/>
          <w:szCs w:val="23"/>
        </w:rPr>
        <w:t>5A</w:t>
      </w:r>
      <w:r>
        <w:rPr>
          <w:sz w:val="23"/>
          <w:szCs w:val="23"/>
        </w:rPr>
        <w:t>级社团组织称号，获</w:t>
      </w:r>
      <w:r>
        <w:rPr>
          <w:rFonts w:hint="eastAsia"/>
          <w:sz w:val="23"/>
          <w:szCs w:val="23"/>
        </w:rPr>
        <w:t>“</w:t>
      </w:r>
      <w:r>
        <w:rPr>
          <w:sz w:val="23"/>
          <w:szCs w:val="23"/>
        </w:rPr>
        <w:t>全国科普日</w:t>
      </w:r>
      <w:r>
        <w:rPr>
          <w:rFonts w:hint="eastAsia"/>
          <w:sz w:val="23"/>
          <w:szCs w:val="23"/>
        </w:rPr>
        <w:t>”</w:t>
      </w:r>
      <w:r>
        <w:rPr>
          <w:sz w:val="23"/>
          <w:szCs w:val="23"/>
        </w:rPr>
        <w:t>优秀活动组织单位、</w:t>
      </w:r>
      <w:r>
        <w:rPr>
          <w:rFonts w:hint="eastAsia"/>
          <w:sz w:val="23"/>
          <w:szCs w:val="23"/>
        </w:rPr>
        <w:t>“</w:t>
      </w:r>
      <w:r>
        <w:rPr>
          <w:sz w:val="23"/>
          <w:szCs w:val="23"/>
        </w:rPr>
        <w:t>江苏省科技志愿服务及科普中国</w:t>
      </w:r>
      <w:r>
        <w:rPr>
          <w:rFonts w:hint="eastAsia"/>
          <w:sz w:val="23"/>
          <w:szCs w:val="23"/>
        </w:rPr>
        <w:t>”</w:t>
      </w:r>
      <w:r>
        <w:rPr>
          <w:sz w:val="23"/>
          <w:szCs w:val="23"/>
        </w:rPr>
        <w:t>优秀组织单位、省科协</w:t>
      </w:r>
      <w:r>
        <w:rPr>
          <w:rFonts w:hint="eastAsia"/>
          <w:sz w:val="23"/>
          <w:szCs w:val="23"/>
        </w:rPr>
        <w:t>“</w:t>
      </w:r>
      <w:r>
        <w:rPr>
          <w:sz w:val="23"/>
          <w:szCs w:val="23"/>
        </w:rPr>
        <w:t>科技创新智库基地</w:t>
      </w:r>
      <w:r>
        <w:rPr>
          <w:rFonts w:hint="eastAsia"/>
          <w:sz w:val="23"/>
          <w:szCs w:val="23"/>
        </w:rPr>
        <w:t>”</w:t>
      </w:r>
      <w:r>
        <w:rPr>
          <w:sz w:val="23"/>
          <w:szCs w:val="23"/>
        </w:rPr>
        <w:t>等荣誉称号。</w:t>
      </w:r>
    </w:p>
    <w:p w14:paraId="312F5F7B" w14:textId="5C52BF04" w:rsidR="0021356A" w:rsidRDefault="0021356A">
      <w:pPr>
        <w:adjustRightInd w:val="0"/>
        <w:snapToGrid w:val="0"/>
        <w:ind w:right="113"/>
        <w:jc w:val="center"/>
      </w:pPr>
      <w:bookmarkStart w:id="0" w:name="_GoBack"/>
      <w:bookmarkEnd w:id="0"/>
    </w:p>
    <w:sectPr w:rsidR="0021356A">
      <w:headerReference w:type="default" r:id="rId11"/>
      <w:footerReference w:type="default" r:id="rId12"/>
      <w:footerReference w:type="first" r:id="rId13"/>
      <w:pgSz w:w="11906" w:h="16838"/>
      <w:pgMar w:top="1091" w:right="1134" w:bottom="1134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8DFA9" w14:textId="77777777" w:rsidR="0048691F" w:rsidRDefault="0048691F">
      <w:r>
        <w:separator/>
      </w:r>
    </w:p>
  </w:endnote>
  <w:endnote w:type="continuationSeparator" w:id="0">
    <w:p w14:paraId="29710AC8" w14:textId="77777777" w:rsidR="0048691F" w:rsidRDefault="0048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FB581" w14:textId="77777777" w:rsidR="0021356A" w:rsidRDefault="0021356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47AC7" w14:textId="77777777" w:rsidR="0021356A" w:rsidRDefault="002135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85F2A" w14:textId="77777777" w:rsidR="0048691F" w:rsidRDefault="0048691F">
      <w:r>
        <w:separator/>
      </w:r>
    </w:p>
  </w:footnote>
  <w:footnote w:type="continuationSeparator" w:id="0">
    <w:p w14:paraId="35068808" w14:textId="77777777" w:rsidR="0048691F" w:rsidRDefault="00486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69A28" w14:textId="77777777" w:rsidR="0021356A" w:rsidRDefault="007940DB">
    <w:pPr>
      <w:rPr>
        <w:rFonts w:ascii="楷体_GB2312" w:eastAsia="楷体_GB2312"/>
        <w:b/>
        <w:szCs w:val="21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E44FC"/>
    <w:multiLevelType w:val="multilevel"/>
    <w:tmpl w:val="0D8E44FC"/>
    <w:lvl w:ilvl="0">
      <w:start w:val="1"/>
      <w:numFmt w:val="japaneseCounting"/>
      <w:lvlText w:val="%1、"/>
      <w:lvlJc w:val="left"/>
      <w:pPr>
        <w:ind w:left="810" w:hanging="81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2Y2I4ZTQ1YjAxMzBjM2UzZDZjMGJkY2U3OTQ2NjAifQ=="/>
    <w:docVar w:name="KSO_WPS_MARK_KEY" w:val="d67f4efe-8bf3-4fee-b9c2-60d3ca2d0160"/>
  </w:docVars>
  <w:rsids>
    <w:rsidRoot w:val="00BF0DC9"/>
    <w:rsid w:val="00007CC0"/>
    <w:rsid w:val="00014E54"/>
    <w:rsid w:val="00025494"/>
    <w:rsid w:val="00045EA8"/>
    <w:rsid w:val="00050E77"/>
    <w:rsid w:val="00093ECC"/>
    <w:rsid w:val="000A0216"/>
    <w:rsid w:val="000A2B64"/>
    <w:rsid w:val="000E32E9"/>
    <w:rsid w:val="00127A0F"/>
    <w:rsid w:val="00155099"/>
    <w:rsid w:val="00186E32"/>
    <w:rsid w:val="001904ED"/>
    <w:rsid w:val="001A254E"/>
    <w:rsid w:val="0021356A"/>
    <w:rsid w:val="0021449F"/>
    <w:rsid w:val="00216575"/>
    <w:rsid w:val="00226BF7"/>
    <w:rsid w:val="002637D4"/>
    <w:rsid w:val="00277266"/>
    <w:rsid w:val="00277D03"/>
    <w:rsid w:val="002A0A9A"/>
    <w:rsid w:val="003015E3"/>
    <w:rsid w:val="00362FA2"/>
    <w:rsid w:val="00372BD7"/>
    <w:rsid w:val="00382DD9"/>
    <w:rsid w:val="00393C37"/>
    <w:rsid w:val="003B1162"/>
    <w:rsid w:val="003E3A63"/>
    <w:rsid w:val="003E63A7"/>
    <w:rsid w:val="003F6FD0"/>
    <w:rsid w:val="00430A32"/>
    <w:rsid w:val="00477D6E"/>
    <w:rsid w:val="0048691F"/>
    <w:rsid w:val="00493F40"/>
    <w:rsid w:val="004B14E7"/>
    <w:rsid w:val="004B41CB"/>
    <w:rsid w:val="004F6BBE"/>
    <w:rsid w:val="00523B51"/>
    <w:rsid w:val="005A2C18"/>
    <w:rsid w:val="005A6189"/>
    <w:rsid w:val="005C00A2"/>
    <w:rsid w:val="005C23CC"/>
    <w:rsid w:val="005C33B0"/>
    <w:rsid w:val="00612B9E"/>
    <w:rsid w:val="006353C3"/>
    <w:rsid w:val="00762CBE"/>
    <w:rsid w:val="007768C6"/>
    <w:rsid w:val="007940DB"/>
    <w:rsid w:val="007D0501"/>
    <w:rsid w:val="007D786A"/>
    <w:rsid w:val="007E17D5"/>
    <w:rsid w:val="00816617"/>
    <w:rsid w:val="008E6025"/>
    <w:rsid w:val="00900A35"/>
    <w:rsid w:val="00913194"/>
    <w:rsid w:val="00933300"/>
    <w:rsid w:val="00947C8D"/>
    <w:rsid w:val="00954C3C"/>
    <w:rsid w:val="00961998"/>
    <w:rsid w:val="00974B84"/>
    <w:rsid w:val="0097782C"/>
    <w:rsid w:val="009C2659"/>
    <w:rsid w:val="00A05A43"/>
    <w:rsid w:val="00A122A7"/>
    <w:rsid w:val="00A32882"/>
    <w:rsid w:val="00A364FE"/>
    <w:rsid w:val="00A43C28"/>
    <w:rsid w:val="00A46AC1"/>
    <w:rsid w:val="00A61521"/>
    <w:rsid w:val="00A61F0A"/>
    <w:rsid w:val="00A727B3"/>
    <w:rsid w:val="00A8350C"/>
    <w:rsid w:val="00A8425E"/>
    <w:rsid w:val="00AA52F5"/>
    <w:rsid w:val="00B133F5"/>
    <w:rsid w:val="00B251E8"/>
    <w:rsid w:val="00B37B61"/>
    <w:rsid w:val="00B75A61"/>
    <w:rsid w:val="00B824E3"/>
    <w:rsid w:val="00B94AC8"/>
    <w:rsid w:val="00BB6F9A"/>
    <w:rsid w:val="00BF0DC9"/>
    <w:rsid w:val="00BF52A6"/>
    <w:rsid w:val="00C0233B"/>
    <w:rsid w:val="00C368E9"/>
    <w:rsid w:val="00C43DEB"/>
    <w:rsid w:val="00C6692B"/>
    <w:rsid w:val="00C7252D"/>
    <w:rsid w:val="00CC36F5"/>
    <w:rsid w:val="00CD67EC"/>
    <w:rsid w:val="00DC6813"/>
    <w:rsid w:val="00E00D24"/>
    <w:rsid w:val="00E13B4E"/>
    <w:rsid w:val="00E15376"/>
    <w:rsid w:val="00E16DF8"/>
    <w:rsid w:val="00E31F3D"/>
    <w:rsid w:val="00E332B1"/>
    <w:rsid w:val="00E8241A"/>
    <w:rsid w:val="00E91754"/>
    <w:rsid w:val="00E96F05"/>
    <w:rsid w:val="00EA3BEE"/>
    <w:rsid w:val="00EB3C17"/>
    <w:rsid w:val="00EB6D9D"/>
    <w:rsid w:val="00EC7BCC"/>
    <w:rsid w:val="00F02CDD"/>
    <w:rsid w:val="00F06DDE"/>
    <w:rsid w:val="00FB2B1A"/>
    <w:rsid w:val="00FD2D58"/>
    <w:rsid w:val="00FF616A"/>
    <w:rsid w:val="033D124F"/>
    <w:rsid w:val="0401060D"/>
    <w:rsid w:val="063C54B6"/>
    <w:rsid w:val="07F66842"/>
    <w:rsid w:val="10D21D74"/>
    <w:rsid w:val="12A74298"/>
    <w:rsid w:val="163D77A8"/>
    <w:rsid w:val="26ED6E8B"/>
    <w:rsid w:val="27FA697F"/>
    <w:rsid w:val="331E3301"/>
    <w:rsid w:val="33300253"/>
    <w:rsid w:val="33FA0669"/>
    <w:rsid w:val="39AC4A26"/>
    <w:rsid w:val="3FCA6C39"/>
    <w:rsid w:val="484A6C53"/>
    <w:rsid w:val="5D204CD1"/>
    <w:rsid w:val="60D31B6B"/>
    <w:rsid w:val="62E46B86"/>
    <w:rsid w:val="6D186534"/>
    <w:rsid w:val="76CE54EF"/>
    <w:rsid w:val="7EA7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FD6097D"/>
  <w15:docId w15:val="{84497299-BD16-4275-A4E9-E829EF7E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unhideWhenUsed/>
    <w:qFormat/>
    <w:pPr>
      <w:jc w:val="left"/>
    </w:pPr>
  </w:style>
  <w:style w:type="paragraph" w:styleId="a4">
    <w:name w:val="Balloon Text"/>
    <w:basedOn w:val="a"/>
    <w:link w:val="Char"/>
    <w:autoRedefine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uiPriority w:val="99"/>
    <w:unhideWhenUsed/>
    <w:qFormat/>
    <w:rPr>
      <w:sz w:val="24"/>
    </w:rPr>
  </w:style>
  <w:style w:type="table" w:styleId="a8">
    <w:name w:val="Table Grid"/>
    <w:basedOn w:val="a1"/>
    <w:autoRedefine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paragraph" w:customStyle="1" w:styleId="-1">
    <w:name w:val="正文-公1"/>
    <w:basedOn w:val="a"/>
    <w:autoRedefine/>
    <w:uiPriority w:val="99"/>
    <w:qFormat/>
    <w:pPr>
      <w:ind w:firstLineChars="200" w:firstLine="200"/>
    </w:pPr>
  </w:style>
  <w:style w:type="character" w:customStyle="1" w:styleId="Char1">
    <w:name w:val="页眉 Char"/>
    <w:basedOn w:val="a0"/>
    <w:link w:val="a6"/>
    <w:autoRedefine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4"/>
    <w:autoRedefine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jsera1984@163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</Words>
  <Characters>1092</Characters>
  <Application>Microsoft Office Word</Application>
  <DocSecurity>0</DocSecurity>
  <Lines>9</Lines>
  <Paragraphs>2</Paragraphs>
  <ScaleCrop>false</ScaleCrop>
  <Company>china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韦韬</cp:lastModifiedBy>
  <cp:revision>2</cp:revision>
  <cp:lastPrinted>2016-06-20T07:51:00Z</cp:lastPrinted>
  <dcterms:created xsi:type="dcterms:W3CDTF">2026-06-10T06:54:00Z</dcterms:created>
  <dcterms:modified xsi:type="dcterms:W3CDTF">2026-06-10T06:54:00Z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7CE0CBD031F2474ABC239ED92B75882E_13</vt:lpwstr>
  </property>
</Properties>
</file>